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DC96E" w14:textId="2FE00858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>KLASA: 112-01/2</w:t>
      </w:r>
      <w:r w:rsidR="004B4A4D">
        <w:rPr>
          <w:rFonts w:ascii="Times New Roman" w:hAnsi="Times New Roman"/>
          <w:sz w:val="24"/>
          <w:szCs w:val="24"/>
        </w:rPr>
        <w:t>6</w:t>
      </w:r>
      <w:r w:rsidRPr="0022165E">
        <w:rPr>
          <w:rFonts w:ascii="Times New Roman" w:hAnsi="Times New Roman"/>
          <w:sz w:val="24"/>
          <w:szCs w:val="24"/>
        </w:rPr>
        <w:t>-02</w:t>
      </w:r>
      <w:r w:rsidRPr="004B4A4D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4B4A4D" w:rsidRPr="004B4A4D">
        <w:rPr>
          <w:rFonts w:ascii="Times New Roman" w:hAnsi="Times New Roman"/>
          <w:color w:val="000000" w:themeColor="text1"/>
          <w:sz w:val="24"/>
          <w:szCs w:val="24"/>
        </w:rPr>
        <w:t>22</w:t>
      </w:r>
    </w:p>
    <w:p w14:paraId="0B553B2F" w14:textId="77777777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>URBROJ: 2189-30-23-01-1</w:t>
      </w:r>
    </w:p>
    <w:p w14:paraId="5FCC32B8" w14:textId="464E459D" w:rsidR="0022165E" w:rsidRPr="0022165E" w:rsidRDefault="0022165E" w:rsidP="0022165E">
      <w:pPr>
        <w:rPr>
          <w:rFonts w:ascii="Times New Roman" w:hAnsi="Times New Roman" w:cs="Times New Roman"/>
          <w:sz w:val="24"/>
          <w:szCs w:val="24"/>
        </w:rPr>
      </w:pPr>
      <w:r w:rsidRPr="0022165E">
        <w:rPr>
          <w:rFonts w:ascii="Times New Roman" w:hAnsi="Times New Roman" w:cs="Times New Roman"/>
          <w:sz w:val="24"/>
          <w:szCs w:val="24"/>
        </w:rPr>
        <w:t xml:space="preserve">Zdenci, </w:t>
      </w:r>
      <w:r w:rsidR="004B4A4D">
        <w:rPr>
          <w:rFonts w:ascii="Times New Roman" w:hAnsi="Times New Roman" w:cs="Times New Roman"/>
          <w:color w:val="000000" w:themeColor="text1"/>
          <w:sz w:val="24"/>
          <w:szCs w:val="24"/>
        </w:rPr>
        <w:t>21.rujna</w:t>
      </w:r>
      <w:r w:rsidRPr="004B4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165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2165E">
        <w:rPr>
          <w:rFonts w:ascii="Times New Roman" w:hAnsi="Times New Roman" w:cs="Times New Roman"/>
          <w:sz w:val="24"/>
          <w:szCs w:val="24"/>
        </w:rPr>
        <w:t>. godine</w:t>
      </w:r>
    </w:p>
    <w:p w14:paraId="37C2A2F9" w14:textId="77777777" w:rsidR="0022165E" w:rsidRPr="0022165E" w:rsidRDefault="0022165E" w:rsidP="0022165E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40F2F409" w14:textId="770CAE3F" w:rsidR="0022165E" w:rsidRPr="0022165E" w:rsidRDefault="0022165E" w:rsidP="002216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165E">
        <w:rPr>
          <w:rFonts w:ascii="Times New Roman" w:hAnsi="Times New Roman" w:cs="Times New Roman"/>
          <w:sz w:val="24"/>
          <w:szCs w:val="24"/>
        </w:rPr>
        <w:t xml:space="preserve">Na temelju </w:t>
      </w:r>
      <w:r w:rsidRPr="004B4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članka 26. </w:t>
      </w:r>
      <w:r w:rsidRPr="0022165E">
        <w:rPr>
          <w:rFonts w:ascii="Times New Roman" w:hAnsi="Times New Roman" w:cs="Times New Roman"/>
          <w:sz w:val="24"/>
          <w:szCs w:val="24"/>
        </w:rPr>
        <w:t xml:space="preserve">Zakona o predškolskom odgoju i obrazovanju („Narodne novine“ br. 10/97.,107/07. i  94/13.,98/19., 57/22), članka 16. Pravilnika o radu Osnovne škole Ivan Goran Kovačić Zdenci ( KLASA: 011-03/23-02/02 URBROJ: 2189-30-23-01-2 od 10. srpnja 2023. godine) , Pravilnika o načinu i postupku zapošljavanja u Osnovnoj školi Ivan Goran Kovačić Zdenci ( KLASA: 003-05-01/20-11 URBROJ: 2189-30-20-01 od 23.7.2020.), Pravilnika o vrsti stručne spreme stručnih djelatnika te vrsti i stupnju stručne spreme ostalih djelatnika u dječjem vrtiću ( NN 133/197)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2165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E31BC" w:rsidRPr="004B4A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Školski odbor </w:t>
      </w:r>
      <w:r w:rsidRPr="0022165E">
        <w:rPr>
          <w:rFonts w:ascii="Times New Roman" w:hAnsi="Times New Roman" w:cs="Times New Roman"/>
          <w:sz w:val="24"/>
          <w:szCs w:val="24"/>
        </w:rPr>
        <w:t>Osnovne škole Ivan Goran Kovačić raspisuje</w:t>
      </w:r>
    </w:p>
    <w:p w14:paraId="4388E558" w14:textId="77777777" w:rsidR="0022165E" w:rsidRPr="0022165E" w:rsidRDefault="0022165E" w:rsidP="0022165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D34645" w14:textId="77777777" w:rsidR="0022165E" w:rsidRPr="0022165E" w:rsidRDefault="0022165E" w:rsidP="0022165E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22165E">
        <w:rPr>
          <w:rFonts w:ascii="Times New Roman" w:hAnsi="Times New Roman"/>
          <w:b/>
          <w:sz w:val="24"/>
          <w:szCs w:val="24"/>
        </w:rPr>
        <w:t>N A T J E Č A J</w:t>
      </w:r>
    </w:p>
    <w:p w14:paraId="453BB516" w14:textId="77777777" w:rsidR="0022165E" w:rsidRPr="0022165E" w:rsidRDefault="0022165E" w:rsidP="002216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65E">
        <w:rPr>
          <w:rFonts w:ascii="Times New Roman" w:hAnsi="Times New Roman" w:cs="Times New Roman"/>
          <w:b/>
          <w:sz w:val="24"/>
          <w:szCs w:val="24"/>
        </w:rPr>
        <w:t>za popunu radnog mjesta (m/ž)</w:t>
      </w:r>
    </w:p>
    <w:p w14:paraId="1E9ED5C0" w14:textId="77777777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     </w:t>
      </w:r>
    </w:p>
    <w:p w14:paraId="4E7AE889" w14:textId="77777777" w:rsidR="0022165E" w:rsidRPr="0022165E" w:rsidRDefault="0022165E" w:rsidP="0022165E">
      <w:pPr>
        <w:pStyle w:val="Bezproreda"/>
        <w:rPr>
          <w:rFonts w:ascii="Times New Roman" w:hAnsi="Times New Roman"/>
          <w:b/>
          <w:sz w:val="24"/>
          <w:szCs w:val="24"/>
        </w:rPr>
      </w:pPr>
      <w:r w:rsidRPr="0022165E">
        <w:rPr>
          <w:rFonts w:ascii="Times New Roman" w:hAnsi="Times New Roman"/>
          <w:b/>
          <w:sz w:val="24"/>
          <w:szCs w:val="24"/>
        </w:rPr>
        <w:t>1.</w:t>
      </w:r>
      <w:r w:rsidRPr="0022165E">
        <w:rPr>
          <w:rFonts w:ascii="Times New Roman" w:hAnsi="Times New Roman"/>
          <w:sz w:val="24"/>
          <w:szCs w:val="24"/>
        </w:rPr>
        <w:t xml:space="preserve">  </w:t>
      </w:r>
      <w:r w:rsidRPr="0022165E">
        <w:rPr>
          <w:rFonts w:ascii="Times New Roman" w:hAnsi="Times New Roman"/>
          <w:b/>
          <w:sz w:val="24"/>
          <w:szCs w:val="24"/>
        </w:rPr>
        <w:t>ODGOJITELJ/ICA U DJEČJEM VRTIĆU</w:t>
      </w:r>
    </w:p>
    <w:p w14:paraId="5C37BC0A" w14:textId="28B7B484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-    </w:t>
      </w:r>
      <w:r>
        <w:rPr>
          <w:rFonts w:ascii="Times New Roman" w:hAnsi="Times New Roman"/>
          <w:sz w:val="24"/>
          <w:szCs w:val="24"/>
        </w:rPr>
        <w:t>2</w:t>
      </w:r>
      <w:r w:rsidRPr="0022165E">
        <w:rPr>
          <w:rFonts w:ascii="Times New Roman" w:hAnsi="Times New Roman"/>
          <w:sz w:val="24"/>
          <w:szCs w:val="24"/>
        </w:rPr>
        <w:t xml:space="preserve"> izvršitelj</w:t>
      </w:r>
      <w:r>
        <w:rPr>
          <w:rFonts w:ascii="Times New Roman" w:hAnsi="Times New Roman"/>
          <w:sz w:val="24"/>
          <w:szCs w:val="24"/>
        </w:rPr>
        <w:t>a</w:t>
      </w:r>
      <w:r w:rsidRPr="0022165E">
        <w:rPr>
          <w:rFonts w:ascii="Times New Roman" w:hAnsi="Times New Roman"/>
          <w:sz w:val="24"/>
          <w:szCs w:val="24"/>
        </w:rPr>
        <w:t xml:space="preserve"> za rad u</w:t>
      </w:r>
      <w:r w:rsidR="009057C7">
        <w:rPr>
          <w:rFonts w:ascii="Times New Roman" w:hAnsi="Times New Roman"/>
          <w:sz w:val="24"/>
          <w:szCs w:val="24"/>
        </w:rPr>
        <w:t xml:space="preserve"> Predškolskom odgoju</w:t>
      </w:r>
      <w:r w:rsidRPr="0022165E">
        <w:rPr>
          <w:rFonts w:ascii="Times New Roman" w:hAnsi="Times New Roman"/>
          <w:sz w:val="24"/>
          <w:szCs w:val="24"/>
        </w:rPr>
        <w:t xml:space="preserve"> pri Osnovnoj školi Ivan Goran Kovačić (m/ž)</w:t>
      </w:r>
    </w:p>
    <w:p w14:paraId="6135B787" w14:textId="77777777" w:rsidR="0022165E" w:rsidRPr="0046541A" w:rsidRDefault="0022165E" w:rsidP="0022165E">
      <w:pPr>
        <w:pStyle w:val="Bezproreda"/>
        <w:rPr>
          <w:rFonts w:ascii="Times New Roman" w:hAnsi="Times New Roman"/>
          <w:color w:val="000000" w:themeColor="text1"/>
          <w:sz w:val="24"/>
          <w:szCs w:val="24"/>
        </w:rPr>
      </w:pPr>
      <w:r w:rsidRPr="0046541A">
        <w:rPr>
          <w:rFonts w:ascii="Times New Roman" w:hAnsi="Times New Roman"/>
          <w:color w:val="000000" w:themeColor="text1"/>
          <w:sz w:val="24"/>
          <w:szCs w:val="24"/>
        </w:rPr>
        <w:t>-    puno radno vrijeme ( 40 sati tjedno )</w:t>
      </w:r>
    </w:p>
    <w:p w14:paraId="64CEA576" w14:textId="27EBE5C5" w:rsidR="0022165E" w:rsidRPr="0046541A" w:rsidRDefault="0022165E" w:rsidP="0022165E">
      <w:pPr>
        <w:pStyle w:val="Bezproreda"/>
        <w:rPr>
          <w:rFonts w:ascii="Times New Roman" w:hAnsi="Times New Roman"/>
          <w:color w:val="000000" w:themeColor="text1"/>
          <w:sz w:val="24"/>
          <w:szCs w:val="24"/>
        </w:rPr>
      </w:pPr>
      <w:r w:rsidRPr="0046541A">
        <w:rPr>
          <w:rFonts w:ascii="Times New Roman" w:hAnsi="Times New Roman"/>
          <w:color w:val="000000" w:themeColor="text1"/>
          <w:sz w:val="24"/>
          <w:szCs w:val="24"/>
        </w:rPr>
        <w:t xml:space="preserve">-    na </w:t>
      </w:r>
      <w:r w:rsidR="009057C7" w:rsidRPr="0046541A">
        <w:rPr>
          <w:rFonts w:ascii="Times New Roman" w:hAnsi="Times New Roman"/>
          <w:color w:val="000000" w:themeColor="text1"/>
          <w:sz w:val="24"/>
          <w:szCs w:val="24"/>
        </w:rPr>
        <w:t>ne</w:t>
      </w:r>
      <w:r w:rsidRPr="0046541A">
        <w:rPr>
          <w:rFonts w:ascii="Times New Roman" w:hAnsi="Times New Roman"/>
          <w:color w:val="000000" w:themeColor="text1"/>
          <w:sz w:val="24"/>
          <w:szCs w:val="24"/>
        </w:rPr>
        <w:t>određeno vrijeme (</w:t>
      </w:r>
      <w:r w:rsidR="009057C7" w:rsidRPr="0046541A">
        <w:rPr>
          <w:rFonts w:ascii="Times New Roman" w:hAnsi="Times New Roman"/>
          <w:color w:val="000000" w:themeColor="text1"/>
          <w:sz w:val="24"/>
          <w:szCs w:val="24"/>
        </w:rPr>
        <w:t>povećanje opsega poslova zbog ustroja druge odgojne skupine</w:t>
      </w:r>
      <w:r w:rsidRPr="0046541A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</w:p>
    <w:p w14:paraId="66AE7D87" w14:textId="5FF0C698" w:rsidR="0022165E" w:rsidRPr="009057C7" w:rsidRDefault="0022165E" w:rsidP="0022165E">
      <w:pPr>
        <w:pStyle w:val="Bezproreda"/>
        <w:rPr>
          <w:rFonts w:ascii="Times New Roman" w:hAnsi="Times New Roman"/>
          <w:color w:val="FF0000"/>
          <w:sz w:val="24"/>
          <w:szCs w:val="24"/>
        </w:rPr>
      </w:pPr>
    </w:p>
    <w:p w14:paraId="4F127FD4" w14:textId="77777777" w:rsidR="0022165E" w:rsidRPr="0022165E" w:rsidRDefault="0022165E" w:rsidP="0022165E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b/>
          <w:sz w:val="24"/>
          <w:szCs w:val="24"/>
        </w:rPr>
        <w:t xml:space="preserve">UVJETI: </w:t>
      </w:r>
      <w:r w:rsidRPr="0022165E">
        <w:rPr>
          <w:rFonts w:ascii="Times New Roman" w:hAnsi="Times New Roman"/>
          <w:sz w:val="24"/>
          <w:szCs w:val="24"/>
        </w:rPr>
        <w:t xml:space="preserve">Prema članku </w:t>
      </w:r>
      <w:r w:rsidRPr="004B4A4D">
        <w:rPr>
          <w:rFonts w:ascii="Times New Roman" w:hAnsi="Times New Roman"/>
          <w:color w:val="000000" w:themeColor="text1"/>
          <w:sz w:val="24"/>
          <w:szCs w:val="24"/>
        </w:rPr>
        <w:t xml:space="preserve">24. i 25. </w:t>
      </w:r>
      <w:r w:rsidRPr="0022165E">
        <w:rPr>
          <w:rFonts w:ascii="Times New Roman" w:hAnsi="Times New Roman"/>
          <w:sz w:val="24"/>
          <w:szCs w:val="24"/>
        </w:rPr>
        <w:t>Zakona o predškolskom odgoju i obrazovanju (NN br.10/97.,107/07,94/13.,98/19, 57/22) i Pravilniku o vrsti stručne spreme stručnih djelatnika te vrsti i stupnju stručne spreme ostalih djelatnika u dječjem vrtiću (NN br.133/97).</w:t>
      </w:r>
    </w:p>
    <w:p w14:paraId="13BED56A" w14:textId="77777777" w:rsidR="0022165E" w:rsidRPr="0022165E" w:rsidRDefault="0022165E" w:rsidP="0022165E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>Rok za podnošenje prijava je 8 dana od dana objave natječaja na mrežnim stranicama i oglasnoj ploči Škole te na stranicama Hrvatskog zavoda za zapošljavanje.</w:t>
      </w:r>
    </w:p>
    <w:p w14:paraId="1B0DFE7B" w14:textId="77777777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</w:p>
    <w:p w14:paraId="02E8664A" w14:textId="77777777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Uz vlastoručno potpisanu prijavu, potrebno je priložiti: </w:t>
      </w:r>
    </w:p>
    <w:p w14:paraId="28A8E1CD" w14:textId="77777777" w:rsidR="0022165E" w:rsidRPr="0022165E" w:rsidRDefault="0022165E" w:rsidP="0022165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5E">
        <w:rPr>
          <w:rFonts w:ascii="Times New Roman" w:hAnsi="Times New Roman" w:cs="Times New Roman"/>
          <w:sz w:val="24"/>
          <w:szCs w:val="24"/>
        </w:rPr>
        <w:t xml:space="preserve">životopis </w:t>
      </w:r>
    </w:p>
    <w:p w14:paraId="71EB42CC" w14:textId="77777777" w:rsidR="0022165E" w:rsidRPr="0022165E" w:rsidRDefault="0022165E" w:rsidP="0022165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5E">
        <w:rPr>
          <w:rFonts w:ascii="Times New Roman" w:hAnsi="Times New Roman" w:cs="Times New Roman"/>
          <w:sz w:val="24"/>
          <w:szCs w:val="24"/>
        </w:rPr>
        <w:t>diplomu o stečenoj stručnoj spremi</w:t>
      </w:r>
    </w:p>
    <w:p w14:paraId="696E8E55" w14:textId="77777777" w:rsidR="0022165E" w:rsidRPr="0022165E" w:rsidRDefault="0022165E" w:rsidP="0022165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5E">
        <w:rPr>
          <w:rFonts w:ascii="Times New Roman" w:hAnsi="Times New Roman" w:cs="Times New Roman"/>
          <w:sz w:val="24"/>
          <w:szCs w:val="24"/>
        </w:rPr>
        <w:t xml:space="preserve">dokaz o državljanstvu </w:t>
      </w:r>
    </w:p>
    <w:p w14:paraId="51574764" w14:textId="77777777" w:rsidR="0022165E" w:rsidRPr="0022165E" w:rsidRDefault="0022165E" w:rsidP="0022165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5E">
        <w:rPr>
          <w:rFonts w:ascii="Times New Roman" w:hAnsi="Times New Roman" w:cs="Times New Roman"/>
          <w:sz w:val="24"/>
          <w:szCs w:val="24"/>
        </w:rPr>
        <w:t>uvjerenje da se protiv kandidata ne vodi kazneni postupak za kazneno djelo navedeno u članku 25. Zakona o predškolskom odgoju i obrazovanju (ne starije od dana objave natječaja)</w:t>
      </w:r>
    </w:p>
    <w:p w14:paraId="1C5AB27A" w14:textId="77777777" w:rsidR="0022165E" w:rsidRPr="0022165E" w:rsidRDefault="0022165E" w:rsidP="0022165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5E">
        <w:rPr>
          <w:rFonts w:ascii="Times New Roman" w:hAnsi="Times New Roman" w:cs="Times New Roman"/>
          <w:sz w:val="24"/>
          <w:szCs w:val="24"/>
        </w:rPr>
        <w:t>uvjerenje da se protiv kandidata ne vodi prekršajni postupak za prekršaj naveden u članku 25. Zakona o predškolskom odgoju i obrazovanju, (ne starije od dana objave natječaja)</w:t>
      </w:r>
    </w:p>
    <w:p w14:paraId="5E7DC26B" w14:textId="77777777" w:rsidR="0022165E" w:rsidRPr="0022165E" w:rsidRDefault="0022165E" w:rsidP="0022165E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5E">
        <w:rPr>
          <w:rFonts w:ascii="Times New Roman" w:eastAsia="Times New Roman" w:hAnsi="Times New Roman" w:cs="Times New Roman"/>
          <w:sz w:val="24"/>
          <w:szCs w:val="24"/>
        </w:rPr>
        <w:t>potvrda Hrvatskog zavoda za socijalni rad da kandidatu nisu izrečene mjere iz članka 25. Zakona o predškolskom odgoju i obrazovanju (ne starije dana objave natječaja)</w:t>
      </w:r>
    </w:p>
    <w:p w14:paraId="19986362" w14:textId="77777777" w:rsidR="0022165E" w:rsidRPr="009057C7" w:rsidRDefault="0022165E" w:rsidP="0022165E">
      <w:pPr>
        <w:pStyle w:val="Odlomakpopisa1"/>
        <w:numPr>
          <w:ilvl w:val="0"/>
          <w:numId w:val="10"/>
        </w:numPr>
        <w:rPr>
          <w:sz w:val="24"/>
          <w:szCs w:val="24"/>
          <w:lang w:val="hr-HR"/>
        </w:rPr>
      </w:pPr>
      <w:r w:rsidRPr="0022165E">
        <w:rPr>
          <w:sz w:val="24"/>
          <w:szCs w:val="24"/>
          <w:lang w:val="hr-HR"/>
        </w:rPr>
        <w:t>potvrdu o radnom stažu, odnosno potvrda o podacima evidentiranim u matičnoj evidenciji Hrvatskog zavoda za mirovinsko osiguranje koju Zavod izdaje na šalterima Područnih službi/ureda Hrvatskog zavoda za mirovinsko osiguranje ( ne starije od dana objave natječaja)</w:t>
      </w:r>
    </w:p>
    <w:p w14:paraId="06295848" w14:textId="77777777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</w:p>
    <w:p w14:paraId="23DBD8D6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 xml:space="preserve">Traženi dokumenti dostavljaju se u </w:t>
      </w:r>
      <w:r w:rsidRPr="00AA4007">
        <w:rPr>
          <w:rFonts w:ascii="Times New Roman" w:eastAsia="Calibri" w:hAnsi="Times New Roman" w:cs="Times New Roman"/>
          <w:b/>
          <w:sz w:val="24"/>
          <w:szCs w:val="24"/>
          <w:u w:val="single"/>
        </w:rPr>
        <w:t>ne</w:t>
      </w:r>
      <w:r w:rsidRPr="009D444C">
        <w:rPr>
          <w:rFonts w:ascii="Times New Roman" w:eastAsia="Calibri" w:hAnsi="Times New Roman" w:cs="Times New Roman"/>
          <w:sz w:val="24"/>
          <w:szCs w:val="24"/>
        </w:rPr>
        <w:t>ovjerenoj preslici ili elektroničkom ispisu putem sustava e-građani i ne vraćaju se nakon provedenog natječajnog postupka.</w:t>
      </w:r>
    </w:p>
    <w:p w14:paraId="441A3F04" w14:textId="77777777" w:rsidR="0022165E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 xml:space="preserve">Prije sklapanja ugovora o radu odabrani kandidat dužan je sve navedene dokumente dostaviti u izvorniku ili u preslici ovjerenoj od strane javnog bilježnika. </w:t>
      </w:r>
    </w:p>
    <w:p w14:paraId="4902E338" w14:textId="77777777" w:rsidR="0022165E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760245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U prijavi je potrebno navesti e-mail adresu radi kontakta i slanja obavijesti o rezultatima natječaja.</w:t>
      </w:r>
    </w:p>
    <w:p w14:paraId="22B01934" w14:textId="77777777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</w:p>
    <w:p w14:paraId="58C3941D" w14:textId="6037FA6A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Na natječaj se mogu javiti osobe oba spola prema članku </w:t>
      </w:r>
      <w:smartTag w:uri="urn:schemas-microsoft-com:office:smarttags" w:element="metricconverter">
        <w:smartTagPr>
          <w:attr w:name="ProductID" w:val="13. st"/>
        </w:smartTagPr>
        <w:r w:rsidRPr="0022165E">
          <w:rPr>
            <w:rFonts w:ascii="Times New Roman" w:hAnsi="Times New Roman"/>
            <w:sz w:val="24"/>
            <w:szCs w:val="24"/>
          </w:rPr>
          <w:t>13. st</w:t>
        </w:r>
      </w:smartTag>
      <w:r w:rsidRPr="0022165E">
        <w:rPr>
          <w:rFonts w:ascii="Times New Roman" w:hAnsi="Times New Roman"/>
          <w:sz w:val="24"/>
          <w:szCs w:val="24"/>
        </w:rPr>
        <w:t>.2. Zakona o ravnopravnosti spolova („Narodne novine“, broj: 82/08</w:t>
      </w:r>
      <w:r w:rsidR="004B4A4D">
        <w:rPr>
          <w:rFonts w:ascii="Times New Roman" w:hAnsi="Times New Roman"/>
          <w:sz w:val="24"/>
          <w:szCs w:val="24"/>
        </w:rPr>
        <w:t>, 69/17</w:t>
      </w:r>
      <w:r w:rsidRPr="0022165E">
        <w:rPr>
          <w:rFonts w:ascii="Times New Roman" w:hAnsi="Times New Roman"/>
          <w:sz w:val="24"/>
          <w:szCs w:val="24"/>
        </w:rPr>
        <w:t>).</w:t>
      </w:r>
    </w:p>
    <w:p w14:paraId="62160D86" w14:textId="77777777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</w:p>
    <w:p w14:paraId="0660B0DC" w14:textId="3A64FE55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Kandidat koji se poziva na pravo prednosti prilikom zapošljavanja prema odredbama Zakona o hrvatskim braniteljima iz Domovinskog rata i članovima njihovih obitelji (NN br.121/17., 98/19.,84/21.</w:t>
      </w:r>
      <w:r w:rsidR="00984BB9">
        <w:rPr>
          <w:rFonts w:ascii="Times New Roman" w:eastAsia="Calibri" w:hAnsi="Times New Roman" w:cs="Times New Roman"/>
          <w:sz w:val="24"/>
          <w:szCs w:val="24"/>
        </w:rPr>
        <w:t>, 156/23</w:t>
      </w:r>
      <w:r w:rsidRPr="009D444C">
        <w:rPr>
          <w:rFonts w:ascii="Times New Roman" w:eastAsia="Calibri" w:hAnsi="Times New Roman" w:cs="Times New Roman"/>
          <w:sz w:val="24"/>
          <w:szCs w:val="24"/>
        </w:rPr>
        <w:t>) uz prijavu na  javni natječaj dužan/a je priložiti sve dokaze o ispunjavanju traženih uvjeta iz natječaja i dokaze za ostvarivanje prava prednosti pri zapošljavanju. Popis dokaza za ostvarivanje prava  prednosti pri zapošljavanju nalazi se na internetskoj stranici Ministarstva hrvatskih branitelja:</w:t>
      </w:r>
    </w:p>
    <w:p w14:paraId="466D8C90" w14:textId="77777777" w:rsidR="0022165E" w:rsidRPr="009D444C" w:rsidRDefault="00D46126" w:rsidP="0022165E">
      <w:pPr>
        <w:suppressAutoHyphens/>
        <w:spacing w:after="0" w:line="240" w:lineRule="auto"/>
        <w:jc w:val="both"/>
        <w:rPr>
          <w:rFonts w:ascii="Times New Roman" w:eastAsia="Segoe UI" w:hAnsi="Times New Roman" w:cs="Mangal"/>
          <w:color w:val="2E74B5"/>
          <w:sz w:val="24"/>
          <w:szCs w:val="24"/>
          <w:lang w:eastAsia="zh-CN"/>
        </w:rPr>
      </w:pPr>
      <w:hyperlink r:id="rId7" w:history="1">
        <w:r w:rsidR="0022165E" w:rsidRPr="009D444C">
          <w:rPr>
            <w:rFonts w:ascii="Times New Roman" w:eastAsia="Segoe UI" w:hAnsi="Times New Roman" w:cs="Mangal"/>
            <w:color w:val="2E74B5"/>
            <w:sz w:val="24"/>
            <w:szCs w:val="24"/>
            <w:u w:val="single"/>
            <w:lang w:eastAsia="zh-CN"/>
          </w:rPr>
          <w:t>https://branitelji.gov.hr/UserDocsImages/dokumenti/Nikola/popis%20dokaza%20za%20ostvarivanje%20prava%20prednosti%20pri%20zapo%C5%A1ljavanju-%20ZOHBDR%202021.pdf</w:t>
        </w:r>
      </w:hyperlink>
    </w:p>
    <w:p w14:paraId="73B64355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41F79C" w14:textId="2DB9E199" w:rsidR="0022165E" w:rsidRPr="009D444C" w:rsidRDefault="0022165E" w:rsidP="0022165E">
      <w:pPr>
        <w:suppressAutoHyphens/>
        <w:spacing w:after="0" w:line="240" w:lineRule="auto"/>
        <w:jc w:val="both"/>
        <w:rPr>
          <w:rFonts w:ascii="Times New Roman" w:eastAsia="Segoe UI" w:hAnsi="Times New Roman" w:cs="Mangal"/>
          <w:sz w:val="24"/>
          <w:szCs w:val="24"/>
          <w:lang w:eastAsia="zh-CN"/>
        </w:rPr>
      </w:pPr>
      <w:r w:rsidRPr="009D444C">
        <w:rPr>
          <w:rFonts w:ascii="Times New Roman" w:eastAsia="Segoe UI" w:hAnsi="Times New Roman" w:cs="Mangal"/>
          <w:sz w:val="24"/>
          <w:szCs w:val="24"/>
          <w:lang w:eastAsia="zh-CN"/>
        </w:rPr>
        <w:t>Kandidat koji se poziva na pravo prednosti prilikom zapošljavanja sukladno Zakonu o civilnim stradalnicima iz Domovinskog rata (NN 84/21.</w:t>
      </w:r>
      <w:r w:rsidR="00B77570">
        <w:rPr>
          <w:rFonts w:ascii="Times New Roman" w:eastAsia="Segoe UI" w:hAnsi="Times New Roman" w:cs="Mangal"/>
          <w:sz w:val="24"/>
          <w:szCs w:val="24"/>
          <w:lang w:eastAsia="zh-CN"/>
        </w:rPr>
        <w:t>, 13/26</w:t>
      </w:r>
      <w:r w:rsidRPr="009D444C">
        <w:rPr>
          <w:rFonts w:ascii="Times New Roman" w:eastAsia="Segoe UI" w:hAnsi="Times New Roman" w:cs="Mangal"/>
          <w:sz w:val="24"/>
          <w:szCs w:val="24"/>
          <w:lang w:eastAsia="zh-CN"/>
        </w:rPr>
        <w:t>) uz prijavu na  javni natječaj dužan/a je priložiti sve dokaze o ispunjavanju traženih uvjeta iz natječaja i dokaze za ostvarivanje prava prednosti pri zapošljavanju. Popis dokaza za ostvarivanje prava  prednosti pri zapošljavanju nalazi se na internetskoj stranici Ministarstva hrvatskih branitelja:</w:t>
      </w:r>
    </w:p>
    <w:p w14:paraId="27C4EC85" w14:textId="77777777" w:rsidR="0022165E" w:rsidRPr="009D444C" w:rsidRDefault="00D46126" w:rsidP="0022165E">
      <w:pPr>
        <w:spacing w:after="0" w:line="240" w:lineRule="auto"/>
        <w:jc w:val="both"/>
        <w:rPr>
          <w:rFonts w:ascii="Arial" w:eastAsia="Calibri" w:hAnsi="Arial" w:cs="Arial"/>
          <w:color w:val="337AB7"/>
          <w:sz w:val="21"/>
          <w:szCs w:val="21"/>
          <w:shd w:val="clear" w:color="auto" w:fill="FFFFFF"/>
        </w:rPr>
      </w:pPr>
      <w:hyperlink r:id="rId8" w:history="1">
        <w:r w:rsidR="0022165E" w:rsidRPr="009D444C">
          <w:rPr>
            <w:rFonts w:ascii="Arial" w:eastAsia="Calibri" w:hAnsi="Arial" w:cs="Arial"/>
            <w:color w:val="337AB7"/>
            <w:sz w:val="21"/>
            <w:szCs w:val="21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8B283C8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7664DB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Kandidat koji se poziva na pravo prednosti prilikom zapošljavanja sukladno članku 9. Zakona o  profesionalnoj rehabilitaciji i zapošljavanju osoba s invaliditetom, uz prijavu na javni natječaj dužan/a je, osim dokaza o ispunjavanju traženih uvjeta, priložiti i rješenje o utvrđenom invaliditetu odnosno drugu javnu ispravu o invaliditetu, na temelju koje se osoba može upisati u očevidnik zaposlenih osoba s invaliditetom te dokaz iz kojeg je vidljivo spomenuto pravo.</w:t>
      </w:r>
    </w:p>
    <w:p w14:paraId="7007C6D3" w14:textId="77777777" w:rsidR="0022165E" w:rsidRPr="009D444C" w:rsidRDefault="0022165E" w:rsidP="0022165E">
      <w:pPr>
        <w:tabs>
          <w:tab w:val="left" w:pos="408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75637F5D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Kandidat koji se poziva na pravo prednosti prilikom zapošljavanja sukladno članku 48.f Zakona o  zaštiti civilnih i vojnih invalida rata, uz prijavu na natječaj dužan/a je, osim dokaza o ispunjavanju traženih uvjeta iz natječaja, priložiti i rješenje, odnosno potvrdu iz koje je vidljivo navedeno pravo.</w:t>
      </w:r>
    </w:p>
    <w:p w14:paraId="051A1697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4E13F73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Kandidatom prijavljenim na natječaj smatra se samo osoba koja podnese vlastoručno potpisanu prijavu ( zamolbu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44C">
        <w:rPr>
          <w:rFonts w:ascii="Times New Roman" w:eastAsia="Calibri" w:hAnsi="Times New Roman" w:cs="Times New Roman"/>
          <w:sz w:val="24"/>
          <w:szCs w:val="24"/>
        </w:rPr>
        <w:t>), pravodobnu i potpunu prijavu te ispunjava formalne uvjete iz natječaja.</w:t>
      </w:r>
    </w:p>
    <w:p w14:paraId="604BF924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Nepotpune, nepravodobne i prijave dostavljene elektroničkom poštom neće se razmatrati.</w:t>
      </w:r>
    </w:p>
    <w:p w14:paraId="5DA1B62A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D64C2A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 xml:space="preserve">Za kandidate prijavljene na natječaj koji ispunjavaju formalne uvjete natječaja, te čije su prijave pravodobne i potpune provest će se provjera znanja i sposobnosti testiranjem i razgovorom prema odredbama Pravilnika o načinu i postupku zapošljavanja u osnovnoj školi Ivan Goran Kovačić Zdenci, objavljenom na mrežnim stranicama Škole </w:t>
      </w:r>
      <w:r w:rsidRPr="009D444C">
        <w:rPr>
          <w:rFonts w:ascii="Times New Roman" w:eastAsia="Calibri" w:hAnsi="Times New Roman" w:cs="Times New Roman"/>
          <w:color w:val="0070C0"/>
          <w:sz w:val="24"/>
          <w:szCs w:val="24"/>
          <w:u w:val="single"/>
        </w:rPr>
        <w:t>www.os-igkovacic-zdenci.skole.hr.</w:t>
      </w:r>
    </w:p>
    <w:p w14:paraId="7B34B81A" w14:textId="77777777" w:rsidR="0022165E" w:rsidRPr="009D444C" w:rsidRDefault="0022165E" w:rsidP="002216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87BD46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Kandidat je zadovoljio na testiranju ako je ostvario najmanje 50% bodova od ukupnog broja bodova svih članova Povjerenstva.</w:t>
      </w:r>
    </w:p>
    <w:p w14:paraId="6274FBC5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EBB080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Kandidat koji nije ostvario  najmanje 50% bodova od ukupnog broja bodova svih članova Povjerenstva ne ostvaruje pravo na pristup razgovoru 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44C">
        <w:rPr>
          <w:rFonts w:ascii="Times New Roman" w:eastAsia="Calibri" w:hAnsi="Times New Roman" w:cs="Times New Roman"/>
          <w:sz w:val="24"/>
          <w:szCs w:val="24"/>
        </w:rPr>
        <w:t>intervju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44C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38DEE29C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A858C8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Vrijeme i mjesto te sadržaj testiranja  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44C">
        <w:rPr>
          <w:rFonts w:ascii="Times New Roman" w:eastAsia="Calibri" w:hAnsi="Times New Roman" w:cs="Times New Roman"/>
          <w:sz w:val="24"/>
          <w:szCs w:val="24"/>
        </w:rPr>
        <w:t>područje provjere, pravni i drugi izvori za pripremu kandidata za testiranje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444C">
        <w:rPr>
          <w:rFonts w:ascii="Times New Roman" w:eastAsia="Calibri" w:hAnsi="Times New Roman" w:cs="Times New Roman"/>
          <w:sz w:val="24"/>
          <w:szCs w:val="24"/>
        </w:rPr>
        <w:t>) bit će objavljeni na mrežnim stranicama Škole</w:t>
      </w:r>
    </w:p>
    <w:p w14:paraId="2A62CFE4" w14:textId="77777777" w:rsidR="0022165E" w:rsidRPr="009D444C" w:rsidRDefault="00D46126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22165E" w:rsidRPr="009D444C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www.os-igkovacic-zdenci.skole.hr</w:t>
        </w:r>
      </w:hyperlink>
      <w:r w:rsidR="0022165E" w:rsidRPr="009D444C">
        <w:rPr>
          <w:rFonts w:ascii="Times New Roman" w:eastAsia="Calibri" w:hAnsi="Times New Roman" w:cs="Times New Roman"/>
          <w:color w:val="0070C0"/>
          <w:sz w:val="24"/>
          <w:szCs w:val="24"/>
          <w:u w:val="single"/>
        </w:rPr>
        <w:t xml:space="preserve"> </w:t>
      </w:r>
      <w:r w:rsidR="0022165E" w:rsidRPr="009D44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22165E" w:rsidRPr="00664FA9">
        <w:rPr>
          <w:rFonts w:ascii="Times New Roman" w:eastAsia="Calibri" w:hAnsi="Times New Roman" w:cs="Times New Roman"/>
          <w:b/>
          <w:sz w:val="24"/>
          <w:szCs w:val="24"/>
        </w:rPr>
        <w:t>pet</w:t>
      </w:r>
      <w:r w:rsidR="0022165E" w:rsidRPr="009D444C">
        <w:rPr>
          <w:rFonts w:ascii="Times New Roman" w:eastAsia="Calibri" w:hAnsi="Times New Roman" w:cs="Times New Roman"/>
          <w:sz w:val="24"/>
          <w:szCs w:val="24"/>
        </w:rPr>
        <w:t xml:space="preserve"> dana prije dana određenog za testiranje.</w:t>
      </w:r>
    </w:p>
    <w:p w14:paraId="2BCE3280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7415B8" w14:textId="77777777" w:rsidR="0022165E" w:rsidRPr="009D444C" w:rsidRDefault="0022165E" w:rsidP="002216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Ako kandidat ne pristupi testiranju smatra se da je odustao od prijave na natječaj.</w:t>
      </w:r>
    </w:p>
    <w:p w14:paraId="2071F6AF" w14:textId="77777777" w:rsidR="0022165E" w:rsidRPr="009D444C" w:rsidRDefault="0022165E" w:rsidP="002216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114BF3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>Kandidat prijavom na natječaj daje privolu za obradu osobnih podataka navedenih u svim dostavljenim dokumentima za potrebe natječajnog postupka sukladno važećim propisima o zaštiti osobnih podataka.</w:t>
      </w:r>
    </w:p>
    <w:p w14:paraId="659B81D7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D109C5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 xml:space="preserve">O rezultatima natječaja kandidati će biti obaviješteni u zakonskom roku  putem elektroničke pošte i službene stranice škole </w:t>
      </w:r>
      <w:r w:rsidRPr="009D444C">
        <w:rPr>
          <w:rFonts w:ascii="Times New Roman" w:eastAsia="Calibri" w:hAnsi="Times New Roman" w:cs="Times New Roman"/>
          <w:color w:val="0070C0"/>
          <w:sz w:val="24"/>
          <w:szCs w:val="24"/>
          <w:u w:val="single"/>
        </w:rPr>
        <w:t>www.os-igkovacic-zdenci.skole.hr.</w:t>
      </w:r>
    </w:p>
    <w:p w14:paraId="03709D4B" w14:textId="77777777" w:rsidR="0022165E" w:rsidRPr="009D444C" w:rsidRDefault="0022165E" w:rsidP="0022165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A14013" w14:textId="77777777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</w:p>
    <w:p w14:paraId="26240B78" w14:textId="525DA593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Natječaj će biti objavljen na mrežnoj stranici i oglasnoj ploči Hrvatskog zavoda za zapošljavanje i mrežnoj stranici i oglasnoj ploči Osnovne škole Ivan Goran Kovačić, Zdenci dana </w:t>
      </w:r>
      <w:r w:rsidRPr="004B4A4D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4B4A4D" w:rsidRPr="004B4A4D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4B4A4D">
        <w:rPr>
          <w:rFonts w:ascii="Times New Roman" w:hAnsi="Times New Roman"/>
          <w:color w:val="000000" w:themeColor="text1"/>
          <w:sz w:val="24"/>
          <w:szCs w:val="24"/>
        </w:rPr>
        <w:t>. rujna 202</w:t>
      </w:r>
      <w:r w:rsidR="004B4A4D" w:rsidRPr="004B4A4D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4B4A4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22165E">
        <w:rPr>
          <w:rFonts w:ascii="Times New Roman" w:hAnsi="Times New Roman"/>
          <w:sz w:val="24"/>
          <w:szCs w:val="24"/>
        </w:rPr>
        <w:t xml:space="preserve">godine. </w:t>
      </w:r>
    </w:p>
    <w:p w14:paraId="068639AB" w14:textId="77777777" w:rsidR="00F963E2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Prijave s traženom dokumentacijom podnose se u roku od osam  (8) dana od dana objave </w:t>
      </w:r>
      <w:r w:rsidR="00F963E2">
        <w:rPr>
          <w:rFonts w:ascii="Times New Roman" w:hAnsi="Times New Roman"/>
          <w:sz w:val="24"/>
          <w:szCs w:val="24"/>
        </w:rPr>
        <w:t xml:space="preserve">( 21.9.2026 – 29.9.2026. ) </w:t>
      </w:r>
      <w:r w:rsidRPr="0022165E">
        <w:rPr>
          <w:rFonts w:ascii="Times New Roman" w:hAnsi="Times New Roman"/>
          <w:sz w:val="24"/>
          <w:szCs w:val="24"/>
        </w:rPr>
        <w:t>natječaja osobno ili putem pošte na adresu:</w:t>
      </w:r>
    </w:p>
    <w:p w14:paraId="68243861" w14:textId="77777777" w:rsidR="00F963E2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 Osnovna škola Ivan Goran Kovačić,</w:t>
      </w:r>
    </w:p>
    <w:p w14:paraId="249554E4" w14:textId="77777777" w:rsidR="00F963E2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 Školska 2,</w:t>
      </w:r>
    </w:p>
    <w:p w14:paraId="5222F5E8" w14:textId="0FE680F4" w:rsidR="00F963E2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 33513 Zdenci </w:t>
      </w:r>
    </w:p>
    <w:p w14:paraId="4FD8CA04" w14:textId="1A032F95" w:rsidR="0022165E" w:rsidRPr="009057C7" w:rsidRDefault="0022165E" w:rsidP="0022165E">
      <w:pPr>
        <w:pStyle w:val="Bezproreda"/>
        <w:rPr>
          <w:rFonts w:ascii="Times New Roman" w:hAnsi="Times New Roman"/>
          <w:color w:val="FF0000"/>
          <w:sz w:val="24"/>
          <w:szCs w:val="24"/>
        </w:rPr>
      </w:pPr>
      <w:r w:rsidRPr="0022165E">
        <w:rPr>
          <w:rFonts w:ascii="Times New Roman" w:hAnsi="Times New Roman"/>
          <w:sz w:val="24"/>
          <w:szCs w:val="24"/>
        </w:rPr>
        <w:t xml:space="preserve">sa naznakom </w:t>
      </w:r>
      <w:r w:rsidR="00F963E2">
        <w:rPr>
          <w:rFonts w:ascii="Times New Roman" w:hAnsi="Times New Roman"/>
          <w:sz w:val="24"/>
          <w:szCs w:val="24"/>
        </w:rPr>
        <w:t xml:space="preserve">„Za natječaj odgajatelj/ice </w:t>
      </w:r>
      <w:r w:rsidR="00F963E2" w:rsidRPr="0046541A">
        <w:rPr>
          <w:rFonts w:ascii="Times New Roman" w:hAnsi="Times New Roman"/>
          <w:color w:val="000000" w:themeColor="text1"/>
          <w:sz w:val="24"/>
          <w:szCs w:val="24"/>
        </w:rPr>
        <w:t xml:space="preserve">– </w:t>
      </w:r>
      <w:r w:rsidR="009057C7" w:rsidRPr="0046541A">
        <w:rPr>
          <w:rFonts w:ascii="Times New Roman" w:hAnsi="Times New Roman"/>
          <w:color w:val="000000" w:themeColor="text1"/>
          <w:sz w:val="24"/>
          <w:szCs w:val="24"/>
        </w:rPr>
        <w:t>ne</w:t>
      </w:r>
      <w:r w:rsidRPr="0046541A">
        <w:rPr>
          <w:rFonts w:ascii="Times New Roman" w:hAnsi="Times New Roman"/>
          <w:color w:val="000000" w:themeColor="text1"/>
          <w:sz w:val="24"/>
          <w:szCs w:val="24"/>
        </w:rPr>
        <w:t>određeno puno radno vrijeme“.</w:t>
      </w:r>
    </w:p>
    <w:p w14:paraId="21FBCFFF" w14:textId="77777777" w:rsidR="004B4A4D" w:rsidRPr="0022165E" w:rsidRDefault="004B4A4D" w:rsidP="0022165E">
      <w:pPr>
        <w:pStyle w:val="Bezproreda"/>
        <w:rPr>
          <w:rFonts w:ascii="Times New Roman" w:hAnsi="Times New Roman"/>
          <w:sz w:val="24"/>
          <w:szCs w:val="24"/>
        </w:rPr>
      </w:pPr>
    </w:p>
    <w:p w14:paraId="4ACAE9F9" w14:textId="77777777" w:rsidR="0022165E" w:rsidRPr="0022165E" w:rsidRDefault="0022165E" w:rsidP="0022165E">
      <w:pPr>
        <w:pStyle w:val="Bezproreda"/>
        <w:rPr>
          <w:rFonts w:ascii="Times New Roman" w:hAnsi="Times New Roman"/>
          <w:sz w:val="24"/>
          <w:szCs w:val="24"/>
        </w:rPr>
      </w:pPr>
    </w:p>
    <w:p w14:paraId="1302B19F" w14:textId="7C74A571" w:rsidR="0022165E" w:rsidRPr="004B4A4D" w:rsidRDefault="004B4A4D" w:rsidP="0022165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4B4A4D">
        <w:rPr>
          <w:rFonts w:ascii="Times New Roman" w:hAnsi="Times New Roman" w:cs="Times New Roman"/>
          <w:b/>
          <w:sz w:val="24"/>
          <w:szCs w:val="24"/>
        </w:rPr>
        <w:t>PREDSJEDNICA ŠKOLSKOG ODBORA</w:t>
      </w:r>
      <w:bookmarkStart w:id="0" w:name="_GoBack"/>
      <w:bookmarkEnd w:id="0"/>
    </w:p>
    <w:p w14:paraId="1C294236" w14:textId="5BB60F29" w:rsidR="004B4A4D" w:rsidRPr="007038FE" w:rsidRDefault="0022165E" w:rsidP="004B4A4D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444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</w:t>
      </w:r>
      <w:r w:rsidR="004B4A4D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="004B4A4D" w:rsidRPr="00FC1FEA">
        <w:rPr>
          <w:rFonts w:ascii="Times New Roman" w:hAnsi="Times New Roman" w:cs="Times New Roman"/>
          <w:sz w:val="24"/>
          <w:szCs w:val="24"/>
        </w:rPr>
        <w:t>Mirjana Dadić Kraljik, prof.hr. jezika i knjiž.</w:t>
      </w:r>
    </w:p>
    <w:p w14:paraId="2ADB06C8" w14:textId="77777777" w:rsidR="00F963E2" w:rsidRPr="0022165E" w:rsidRDefault="00F963E2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F7C859" w14:textId="77777777" w:rsidR="00AC66E3" w:rsidRPr="0022165E" w:rsidRDefault="00AC66E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AC66E3" w:rsidRPr="0022165E" w:rsidSect="00AE3B8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319E8" w14:textId="77777777" w:rsidR="00D46126" w:rsidRDefault="00D46126" w:rsidP="00D77451">
      <w:pPr>
        <w:spacing w:after="0" w:line="240" w:lineRule="auto"/>
      </w:pPr>
      <w:r>
        <w:separator/>
      </w:r>
    </w:p>
  </w:endnote>
  <w:endnote w:type="continuationSeparator" w:id="0">
    <w:p w14:paraId="793B396C" w14:textId="77777777" w:rsidR="00D46126" w:rsidRDefault="00D46126" w:rsidP="00D77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846209" w14:textId="77777777" w:rsidR="00D46126" w:rsidRDefault="00D46126" w:rsidP="00D77451">
      <w:pPr>
        <w:spacing w:after="0" w:line="240" w:lineRule="auto"/>
      </w:pPr>
      <w:r>
        <w:separator/>
      </w:r>
    </w:p>
  </w:footnote>
  <w:footnote w:type="continuationSeparator" w:id="0">
    <w:p w14:paraId="45E87EEA" w14:textId="77777777" w:rsidR="00D46126" w:rsidRDefault="00D46126" w:rsidP="00D77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4ABCA" w14:textId="77777777" w:rsidR="00D77451" w:rsidRDefault="00D77451" w:rsidP="00D77451">
    <w:pPr>
      <w:pStyle w:val="Zaglavlje"/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7296"/>
    </w:tblGrid>
    <w:tr w:rsidR="00D77451" w14:paraId="74A496EF" w14:textId="77777777" w:rsidTr="00A139E7">
      <w:tc>
        <w:tcPr>
          <w:tcW w:w="1696" w:type="dxa"/>
        </w:tcPr>
        <w:p w14:paraId="185F1264" w14:textId="77777777" w:rsidR="00D77451" w:rsidRDefault="00D77451" w:rsidP="00D77451">
          <w:pPr>
            <w:tabs>
              <w:tab w:val="center" w:pos="4536"/>
              <w:tab w:val="right" w:pos="9072"/>
            </w:tabs>
            <w:suppressAutoHyphens/>
            <w:spacing w:after="0" w:line="276" w:lineRule="auto"/>
            <w:rPr>
              <w:rFonts w:ascii="Times New Roman" w:eastAsia="Courier New" w:hAnsi="Times New Roman" w:cs="Times New Roman"/>
              <w:b/>
              <w:lang w:eastAsia="zh-CN"/>
            </w:rPr>
          </w:pPr>
          <w:r>
            <w:rPr>
              <w:rFonts w:ascii="Times New Roman" w:eastAsia="Courier New" w:hAnsi="Times New Roman" w:cs="Times New Roman"/>
              <w:b/>
              <w:noProof/>
              <w:lang w:eastAsia="hr-HR"/>
            </w:rPr>
            <w:drawing>
              <wp:inline distT="0" distB="0" distL="0" distR="0" wp14:anchorId="3BCA9CAC" wp14:editId="66E93DDC">
                <wp:extent cx="982980" cy="982980"/>
                <wp:effectExtent l="0" t="0" r="7620" b="762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80 (1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71" cy="983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</w:tcPr>
        <w:p w14:paraId="12514E0A" w14:textId="77777777" w:rsidR="00D77451" w:rsidRPr="003970FA" w:rsidRDefault="00D77451" w:rsidP="00D7745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>
            <w:rPr>
              <w:rFonts w:ascii="Calibri" w:eastAsia="Calibri" w:hAnsi="Calibri" w:cs="Times New Roman"/>
              <w:b/>
              <w:sz w:val="24"/>
              <w:szCs w:val="24"/>
            </w:rPr>
            <w:t>O</w:t>
          </w:r>
          <w:r w:rsidRPr="003970FA">
            <w:rPr>
              <w:rFonts w:ascii="Calibri" w:eastAsia="Calibri" w:hAnsi="Calibri" w:cs="Times New Roman"/>
              <w:b/>
              <w:sz w:val="24"/>
              <w:szCs w:val="24"/>
            </w:rPr>
            <w:t>snovna škola Ivan Goran Kovačić</w:t>
          </w:r>
        </w:p>
        <w:p w14:paraId="542B8297" w14:textId="77777777" w:rsidR="00D77451" w:rsidRPr="003970FA" w:rsidRDefault="00D77451" w:rsidP="00D77451">
          <w:pPr>
            <w:tabs>
              <w:tab w:val="left" w:pos="2700"/>
            </w:tabs>
            <w:spacing w:after="0"/>
            <w:jc w:val="center"/>
            <w:rPr>
              <w:rFonts w:ascii="Calibri" w:eastAsia="Calibri" w:hAnsi="Calibri" w:cs="Times New Roman"/>
              <w:b/>
            </w:rPr>
          </w:pPr>
          <w:r w:rsidRPr="003970FA">
            <w:rPr>
              <w:rFonts w:ascii="Calibri" w:eastAsia="Calibri" w:hAnsi="Calibri" w:cs="Times New Roman"/>
              <w:b/>
            </w:rPr>
            <w:t>Školska 2, 33513 Zdenci</w:t>
          </w:r>
        </w:p>
        <w:p w14:paraId="243DB419" w14:textId="77777777" w:rsidR="00D77451" w:rsidRPr="003970FA" w:rsidRDefault="00D77451" w:rsidP="00D77451">
          <w:pPr>
            <w:tabs>
              <w:tab w:val="left" w:pos="2700"/>
            </w:tabs>
            <w:spacing w:after="0"/>
            <w:jc w:val="center"/>
            <w:rPr>
              <w:rFonts w:ascii="Calibri" w:eastAsia="Calibri" w:hAnsi="Calibri" w:cs="Times New Roman"/>
              <w:b/>
            </w:rPr>
          </w:pPr>
          <w:r w:rsidRPr="003970FA">
            <w:rPr>
              <w:rFonts w:ascii="Calibri" w:eastAsia="Calibri" w:hAnsi="Calibri" w:cs="Times New Roman"/>
              <w:b/>
            </w:rPr>
            <w:t>tel. 033/646-009, fax. 033/646-613</w:t>
          </w:r>
        </w:p>
        <w:p w14:paraId="6E32E35E" w14:textId="77777777" w:rsidR="00D77451" w:rsidRPr="003970FA" w:rsidRDefault="00D77451" w:rsidP="00D77451">
          <w:pPr>
            <w:tabs>
              <w:tab w:val="left" w:pos="2700"/>
            </w:tabs>
            <w:spacing w:after="0"/>
            <w:jc w:val="center"/>
            <w:rPr>
              <w:rFonts w:ascii="Calibri" w:eastAsia="Calibri" w:hAnsi="Calibri" w:cs="Times New Roman"/>
              <w:b/>
            </w:rPr>
          </w:pPr>
          <w:r w:rsidRPr="003970FA">
            <w:rPr>
              <w:rFonts w:ascii="Calibri" w:eastAsia="Calibri" w:hAnsi="Calibri" w:cs="Times New Roman"/>
              <w:b/>
            </w:rPr>
            <w:t xml:space="preserve">web: </w:t>
          </w:r>
          <w:hyperlink r:id="rId2" w:history="1">
            <w:r w:rsidRPr="003970FA">
              <w:rPr>
                <w:rFonts w:ascii="Calibri" w:eastAsia="Calibri" w:hAnsi="Calibri" w:cs="Times New Roman"/>
                <w:b/>
                <w:color w:val="0000FF"/>
                <w:u w:val="single"/>
              </w:rPr>
              <w:t>www.os-zdenci.hr</w:t>
            </w:r>
          </w:hyperlink>
          <w:r w:rsidRPr="003970FA">
            <w:rPr>
              <w:rFonts w:ascii="Calibri" w:eastAsia="Calibri" w:hAnsi="Calibri" w:cs="Times New Roman"/>
              <w:b/>
            </w:rPr>
            <w:t xml:space="preserve">, email: </w:t>
          </w:r>
          <w:hyperlink r:id="rId3" w:history="1">
            <w:r w:rsidRPr="003970FA">
              <w:rPr>
                <w:rFonts w:ascii="Calibri" w:eastAsia="Calibri" w:hAnsi="Calibri" w:cs="Times New Roman"/>
                <w:b/>
                <w:color w:val="0000FF"/>
                <w:u w:val="single"/>
              </w:rPr>
              <w:t>ured@os-igkovacic-zdenci.skole.hr</w:t>
            </w:r>
          </w:hyperlink>
        </w:p>
        <w:p w14:paraId="31498782" w14:textId="77777777" w:rsidR="00D77451" w:rsidRPr="003970FA" w:rsidRDefault="00D77451" w:rsidP="00D77451">
          <w:pPr>
            <w:tabs>
              <w:tab w:val="left" w:pos="2700"/>
            </w:tabs>
            <w:spacing w:after="0"/>
            <w:jc w:val="center"/>
            <w:rPr>
              <w:rFonts w:ascii="Calibri" w:eastAsia="Calibri" w:hAnsi="Calibri" w:cs="Times New Roman"/>
              <w:b/>
            </w:rPr>
          </w:pPr>
          <w:r w:rsidRPr="003970FA">
            <w:rPr>
              <w:rFonts w:ascii="Calibri" w:eastAsia="Calibri" w:hAnsi="Calibri" w:cs="Times New Roman"/>
              <w:b/>
            </w:rPr>
            <w:t>MB: 3018164, OIB: 77330615924</w:t>
          </w:r>
        </w:p>
        <w:p w14:paraId="6CE05187" w14:textId="77777777" w:rsidR="00D77451" w:rsidRDefault="00D77451" w:rsidP="00D77451">
          <w:pPr>
            <w:tabs>
              <w:tab w:val="center" w:pos="4536"/>
              <w:tab w:val="right" w:pos="9072"/>
            </w:tabs>
            <w:suppressAutoHyphens/>
            <w:spacing w:after="0" w:line="276" w:lineRule="auto"/>
            <w:rPr>
              <w:rFonts w:ascii="Times New Roman" w:eastAsia="Courier New" w:hAnsi="Times New Roman" w:cs="Times New Roman"/>
              <w:b/>
              <w:lang w:eastAsia="zh-CN"/>
            </w:rPr>
          </w:pPr>
        </w:p>
      </w:tc>
    </w:tr>
  </w:tbl>
  <w:p w14:paraId="693F486E" w14:textId="77777777" w:rsidR="00D77451" w:rsidRPr="0070260F" w:rsidRDefault="00D77451" w:rsidP="00D77451">
    <w:pPr>
      <w:tabs>
        <w:tab w:val="center" w:pos="4536"/>
        <w:tab w:val="right" w:pos="9072"/>
      </w:tabs>
      <w:suppressAutoHyphens/>
      <w:spacing w:after="0" w:line="276" w:lineRule="auto"/>
      <w:rPr>
        <w:rFonts w:ascii="Times New Roman" w:eastAsia="Courier New" w:hAnsi="Times New Roman" w:cs="Times New Roman"/>
        <w:b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41731"/>
    <w:multiLevelType w:val="hybridMultilevel"/>
    <w:tmpl w:val="3A4ABBB2"/>
    <w:lvl w:ilvl="0" w:tplc="E8A6E3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31541"/>
    <w:multiLevelType w:val="multilevel"/>
    <w:tmpl w:val="200C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545456"/>
    <w:multiLevelType w:val="multilevel"/>
    <w:tmpl w:val="5A968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4" w15:restartNumberingAfterBreak="0">
    <w:nsid w:val="57216233"/>
    <w:multiLevelType w:val="multilevel"/>
    <w:tmpl w:val="368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01FE1"/>
    <w:rsid w:val="00024699"/>
    <w:rsid w:val="00030B21"/>
    <w:rsid w:val="00035370"/>
    <w:rsid w:val="0005517E"/>
    <w:rsid w:val="00095B65"/>
    <w:rsid w:val="000B36A0"/>
    <w:rsid w:val="000C75F4"/>
    <w:rsid w:val="000F2A2E"/>
    <w:rsid w:val="00120A2A"/>
    <w:rsid w:val="00124542"/>
    <w:rsid w:val="00134863"/>
    <w:rsid w:val="00197C9F"/>
    <w:rsid w:val="001A09BB"/>
    <w:rsid w:val="001C4F6E"/>
    <w:rsid w:val="001C7C58"/>
    <w:rsid w:val="001D7D80"/>
    <w:rsid w:val="001E5BB3"/>
    <w:rsid w:val="00205701"/>
    <w:rsid w:val="0022165E"/>
    <w:rsid w:val="002410A6"/>
    <w:rsid w:val="00253387"/>
    <w:rsid w:val="002717E7"/>
    <w:rsid w:val="002A5120"/>
    <w:rsid w:val="002C09AB"/>
    <w:rsid w:val="002E439F"/>
    <w:rsid w:val="002F2D39"/>
    <w:rsid w:val="002F4BFE"/>
    <w:rsid w:val="002F4DDF"/>
    <w:rsid w:val="00314263"/>
    <w:rsid w:val="0034642A"/>
    <w:rsid w:val="003A5C2F"/>
    <w:rsid w:val="003B6821"/>
    <w:rsid w:val="003D35B0"/>
    <w:rsid w:val="003E263D"/>
    <w:rsid w:val="003F5F4D"/>
    <w:rsid w:val="00403220"/>
    <w:rsid w:val="00406C3C"/>
    <w:rsid w:val="00406DBA"/>
    <w:rsid w:val="00457AB9"/>
    <w:rsid w:val="004647FF"/>
    <w:rsid w:val="0046541A"/>
    <w:rsid w:val="0048464F"/>
    <w:rsid w:val="00485667"/>
    <w:rsid w:val="00485F12"/>
    <w:rsid w:val="00490901"/>
    <w:rsid w:val="004A7A83"/>
    <w:rsid w:val="004B0006"/>
    <w:rsid w:val="004B4A4D"/>
    <w:rsid w:val="004C06AC"/>
    <w:rsid w:val="004C3826"/>
    <w:rsid w:val="004C4B33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87B17"/>
    <w:rsid w:val="005A2811"/>
    <w:rsid w:val="005C2C62"/>
    <w:rsid w:val="005C6AFC"/>
    <w:rsid w:val="005D1358"/>
    <w:rsid w:val="005D5851"/>
    <w:rsid w:val="006134F5"/>
    <w:rsid w:val="00616C93"/>
    <w:rsid w:val="0064585F"/>
    <w:rsid w:val="00651063"/>
    <w:rsid w:val="00655818"/>
    <w:rsid w:val="0068313A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A7274"/>
    <w:rsid w:val="007B2857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6CD8"/>
    <w:rsid w:val="008873F9"/>
    <w:rsid w:val="008A3314"/>
    <w:rsid w:val="008A4336"/>
    <w:rsid w:val="008A624B"/>
    <w:rsid w:val="008B2DA1"/>
    <w:rsid w:val="008C1919"/>
    <w:rsid w:val="008C250C"/>
    <w:rsid w:val="008D6A1F"/>
    <w:rsid w:val="008E2F85"/>
    <w:rsid w:val="008E649E"/>
    <w:rsid w:val="008F2C78"/>
    <w:rsid w:val="008F5954"/>
    <w:rsid w:val="009057C7"/>
    <w:rsid w:val="00912D79"/>
    <w:rsid w:val="0093349C"/>
    <w:rsid w:val="00943A4A"/>
    <w:rsid w:val="00947005"/>
    <w:rsid w:val="0094762B"/>
    <w:rsid w:val="0097191C"/>
    <w:rsid w:val="00984BB9"/>
    <w:rsid w:val="00997A80"/>
    <w:rsid w:val="009B4AC6"/>
    <w:rsid w:val="009B5C92"/>
    <w:rsid w:val="009E291A"/>
    <w:rsid w:val="00A13A15"/>
    <w:rsid w:val="00A14F95"/>
    <w:rsid w:val="00A16C37"/>
    <w:rsid w:val="00A347D7"/>
    <w:rsid w:val="00A4697A"/>
    <w:rsid w:val="00A52D5C"/>
    <w:rsid w:val="00A713B2"/>
    <w:rsid w:val="00A72431"/>
    <w:rsid w:val="00AC66E3"/>
    <w:rsid w:val="00AC7112"/>
    <w:rsid w:val="00AD1DA3"/>
    <w:rsid w:val="00AD29F0"/>
    <w:rsid w:val="00AD6F04"/>
    <w:rsid w:val="00AE0E59"/>
    <w:rsid w:val="00AE3B8D"/>
    <w:rsid w:val="00B232F1"/>
    <w:rsid w:val="00B30CC0"/>
    <w:rsid w:val="00B34B90"/>
    <w:rsid w:val="00B4007E"/>
    <w:rsid w:val="00B44704"/>
    <w:rsid w:val="00B6321C"/>
    <w:rsid w:val="00B74554"/>
    <w:rsid w:val="00B7645B"/>
    <w:rsid w:val="00B77570"/>
    <w:rsid w:val="00B819F1"/>
    <w:rsid w:val="00B92D6B"/>
    <w:rsid w:val="00BA4611"/>
    <w:rsid w:val="00BA4C19"/>
    <w:rsid w:val="00BE4E79"/>
    <w:rsid w:val="00C16D68"/>
    <w:rsid w:val="00C2291C"/>
    <w:rsid w:val="00C47382"/>
    <w:rsid w:val="00C6719C"/>
    <w:rsid w:val="00CA01C6"/>
    <w:rsid w:val="00CA089D"/>
    <w:rsid w:val="00CA4285"/>
    <w:rsid w:val="00CA6617"/>
    <w:rsid w:val="00CC5A3E"/>
    <w:rsid w:val="00CD2D45"/>
    <w:rsid w:val="00CD72F1"/>
    <w:rsid w:val="00D12138"/>
    <w:rsid w:val="00D271A9"/>
    <w:rsid w:val="00D325F0"/>
    <w:rsid w:val="00D37249"/>
    <w:rsid w:val="00D4518C"/>
    <w:rsid w:val="00D46126"/>
    <w:rsid w:val="00D52315"/>
    <w:rsid w:val="00D52793"/>
    <w:rsid w:val="00D55923"/>
    <w:rsid w:val="00D57560"/>
    <w:rsid w:val="00D77451"/>
    <w:rsid w:val="00D84B93"/>
    <w:rsid w:val="00D94734"/>
    <w:rsid w:val="00DC182A"/>
    <w:rsid w:val="00DD342F"/>
    <w:rsid w:val="00DE01D0"/>
    <w:rsid w:val="00DE31BC"/>
    <w:rsid w:val="00DF4AB0"/>
    <w:rsid w:val="00DF4AE8"/>
    <w:rsid w:val="00DF508F"/>
    <w:rsid w:val="00E16338"/>
    <w:rsid w:val="00E1753F"/>
    <w:rsid w:val="00E20676"/>
    <w:rsid w:val="00E70572"/>
    <w:rsid w:val="00E9392A"/>
    <w:rsid w:val="00EA04B8"/>
    <w:rsid w:val="00EB32AE"/>
    <w:rsid w:val="00ED1819"/>
    <w:rsid w:val="00EF5C4F"/>
    <w:rsid w:val="00F04453"/>
    <w:rsid w:val="00F57047"/>
    <w:rsid w:val="00F63E2D"/>
    <w:rsid w:val="00F95B1E"/>
    <w:rsid w:val="00F963E2"/>
    <w:rsid w:val="00FA080B"/>
    <w:rsid w:val="00FC66A0"/>
    <w:rsid w:val="00FE5D50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77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77451"/>
  </w:style>
  <w:style w:type="paragraph" w:styleId="Podnoje">
    <w:name w:val="footer"/>
    <w:basedOn w:val="Normal"/>
    <w:link w:val="PodnojeChar"/>
    <w:uiPriority w:val="99"/>
    <w:unhideWhenUsed/>
    <w:rsid w:val="00D774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77451"/>
  </w:style>
  <w:style w:type="table" w:styleId="Reetkatablice">
    <w:name w:val="Table Grid"/>
    <w:basedOn w:val="Obinatablica"/>
    <w:uiPriority w:val="39"/>
    <w:rsid w:val="00D7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">
    <w:name w:val="Odlomak popisa1"/>
    <w:basedOn w:val="Normal"/>
    <w:rsid w:val="002216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4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011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7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72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s-igkovacic-zdenci.skole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red@os-igkovacic-zdenci.skole.hr" TargetMode="External"/><Relationship Id="rId2" Type="http://schemas.openxmlformats.org/officeDocument/2006/relationships/hyperlink" Target="http://www.os-zdenci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1157</Words>
  <Characters>6596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Tajništvo</cp:lastModifiedBy>
  <cp:revision>3</cp:revision>
  <cp:lastPrinted>2025-10-07T09:48:00Z</cp:lastPrinted>
  <dcterms:created xsi:type="dcterms:W3CDTF">2026-09-21T07:42:00Z</dcterms:created>
  <dcterms:modified xsi:type="dcterms:W3CDTF">2026-09-21T07:43:00Z</dcterms:modified>
</cp:coreProperties>
</file>